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B94" w:rsidRPr="00914B94" w:rsidRDefault="00914B94" w:rsidP="00914B94">
      <w:pPr>
        <w:jc w:val="center"/>
        <w:rPr>
          <w:b/>
        </w:rPr>
      </w:pPr>
      <w:r w:rsidRPr="00914B94">
        <w:rPr>
          <w:b/>
        </w:rPr>
        <w:t xml:space="preserve">Recepción de artículos para dosier monográfico de la revista Arqueología de la Arquitectura: </w:t>
      </w:r>
      <w:r w:rsidRPr="00914B94">
        <w:rPr>
          <w:b/>
          <w:i/>
        </w:rPr>
        <w:t>Arqueología y restauración de edificios históricos</w:t>
      </w:r>
    </w:p>
    <w:p w:rsidR="00914B94" w:rsidRDefault="00914B94" w:rsidP="00914B94">
      <w:pPr>
        <w:jc w:val="center"/>
      </w:pPr>
    </w:p>
    <w:p w:rsidR="00914B94" w:rsidRDefault="00914B94" w:rsidP="00914B94">
      <w:pPr>
        <w:pStyle w:val="Sinespaciado"/>
      </w:pPr>
      <w:r>
        <w:t>Coordinador del monográfico: Miguel Ángel Tabales Rodríguez.</w:t>
      </w:r>
    </w:p>
    <w:p w:rsidR="00914B94" w:rsidRDefault="00914B94" w:rsidP="00914B94">
      <w:pPr>
        <w:pStyle w:val="Sinespaciado"/>
      </w:pPr>
      <w:r>
        <w:t xml:space="preserve">Pueden enviarse los textos al correo de la revista: </w:t>
      </w:r>
      <w:hyperlink r:id="rId4" w:history="1">
        <w:r>
          <w:rPr>
            <w:rStyle w:val="Hipervnculo"/>
          </w:rPr>
          <w:t>cchs_arqueol_arquit@cchs.csic.es</w:t>
        </w:r>
      </w:hyperlink>
    </w:p>
    <w:p w:rsidR="00552EA1" w:rsidRDefault="00914B94" w:rsidP="00552EA1">
      <w:r>
        <w:t xml:space="preserve">Plazo abierto desde febrero de 2017 hasta completar el monográfico. </w:t>
      </w:r>
    </w:p>
    <w:p w:rsidR="00552EA1" w:rsidRDefault="00552EA1" w:rsidP="00552EA1">
      <w:pPr>
        <w:jc w:val="both"/>
      </w:pPr>
      <w:r>
        <w:t xml:space="preserve">Pasados casi treinta años desde la aparición del monográfico sobre </w:t>
      </w:r>
      <w:proofErr w:type="spellStart"/>
      <w:r>
        <w:rPr>
          <w:i/>
        </w:rPr>
        <w:t>Archaeologia</w:t>
      </w:r>
      <w:proofErr w:type="spellEnd"/>
      <w:r>
        <w:rPr>
          <w:i/>
        </w:rPr>
        <w:t xml:space="preserve"> e Restauro </w:t>
      </w:r>
      <w:proofErr w:type="spellStart"/>
      <w:r>
        <w:rPr>
          <w:i/>
        </w:rPr>
        <w:t>dei</w:t>
      </w:r>
      <w:proofErr w:type="spellEnd"/>
      <w:r>
        <w:rPr>
          <w:i/>
        </w:rPr>
        <w:t xml:space="preserve"> </w:t>
      </w:r>
      <w:proofErr w:type="spellStart"/>
      <w:r>
        <w:rPr>
          <w:i/>
        </w:rPr>
        <w:t>Monumenti</w:t>
      </w:r>
      <w:proofErr w:type="spellEnd"/>
      <w:r>
        <w:t xml:space="preserve"> (Firenze1988), a cargo de R </w:t>
      </w:r>
      <w:proofErr w:type="spellStart"/>
      <w:r>
        <w:t>Francovich</w:t>
      </w:r>
      <w:proofErr w:type="spellEnd"/>
      <w:r>
        <w:t xml:space="preserve"> y R </w:t>
      </w:r>
      <w:proofErr w:type="spellStart"/>
      <w:r>
        <w:t>Parenti</w:t>
      </w:r>
      <w:proofErr w:type="spellEnd"/>
      <w:r>
        <w:t>, uno de los eventos de mayor trascendencia en el desarrollo de la Arqueología de la Arquitectura, se han producido avances significativos en la compleja convivencia entre proyecto arquitectónico e investigación arqueológica. Estos avances  merecen una reflexión profunda, tanto a nivel conceptual como práctico. Las experiencias han sido muy distintas en cada zona y gran parte de los trabajos arqueológicos realizados en apoyo de la rehabilitación de edificios históricos son sin duda ejemplos de la más valorada y efectiva aplicación de nuestra disciplina. Sin embargo, por diversas razones, dichos trabajos no llegan habitualmente a nuestra revista. Es por eso que solicitamos trabajos de este tipo, a saber: estudios arqueológicos de la máxima calidad en edificios históricos, tanto por sus aportes históricos y patrimoniales, como por su incidencia trascendente en la ejecución de los trabajos arquitectónicos. Con independencia de lo dicho, trabajos de reflexión sobre la metodología, la legislación, la casuística zonal o las perspectivas de futuro son bienvenidos.</w:t>
      </w:r>
    </w:p>
    <w:p w:rsidR="00552EA1" w:rsidRDefault="00552EA1" w:rsidP="00552EA1"/>
    <w:p w:rsidR="00552EA1" w:rsidRDefault="00914B94" w:rsidP="00552EA1">
      <w:pPr>
        <w:jc w:val="center"/>
        <w:rPr>
          <w:b/>
          <w:lang w:val="en-US"/>
        </w:rPr>
      </w:pPr>
      <w:r>
        <w:rPr>
          <w:b/>
          <w:lang w:val="en-US"/>
        </w:rPr>
        <w:t>DOSSIER</w:t>
      </w:r>
      <w:r w:rsidR="00552EA1">
        <w:rPr>
          <w:b/>
          <w:lang w:val="en-US"/>
        </w:rPr>
        <w:t>:</w:t>
      </w:r>
      <w:r>
        <w:rPr>
          <w:b/>
          <w:lang w:val="en-US"/>
        </w:rPr>
        <w:t xml:space="preserve"> </w:t>
      </w:r>
      <w:r w:rsidR="00552EA1">
        <w:rPr>
          <w:b/>
          <w:lang w:val="en-US"/>
        </w:rPr>
        <w:t>ARCHAEOLOGY AND RESTORATION OF HISTORIC BUILDINGS</w:t>
      </w:r>
    </w:p>
    <w:p w:rsidR="00552EA1" w:rsidRDefault="00552EA1" w:rsidP="00552EA1">
      <w:pPr>
        <w:jc w:val="both"/>
        <w:rPr>
          <w:lang w:val="en-US"/>
        </w:rPr>
      </w:pPr>
      <w:r>
        <w:rPr>
          <w:lang w:val="en-US"/>
        </w:rPr>
        <w:t xml:space="preserve">Almost thirty years after the edition of </w:t>
      </w:r>
      <w:proofErr w:type="spellStart"/>
      <w:r>
        <w:rPr>
          <w:i/>
          <w:lang w:val="en-US"/>
        </w:rPr>
        <w:t>Archaeologia</w:t>
      </w:r>
      <w:proofErr w:type="spellEnd"/>
      <w:r>
        <w:rPr>
          <w:i/>
          <w:lang w:val="en-US"/>
        </w:rPr>
        <w:t xml:space="preserve"> e </w:t>
      </w:r>
      <w:proofErr w:type="spellStart"/>
      <w:r>
        <w:rPr>
          <w:i/>
          <w:lang w:val="en-US"/>
        </w:rPr>
        <w:t>Restauro</w:t>
      </w:r>
      <w:proofErr w:type="spellEnd"/>
      <w:r>
        <w:rPr>
          <w:i/>
          <w:lang w:val="en-US"/>
        </w:rPr>
        <w:t xml:space="preserve"> </w:t>
      </w:r>
      <w:proofErr w:type="spellStart"/>
      <w:r>
        <w:rPr>
          <w:i/>
          <w:lang w:val="en-US"/>
        </w:rPr>
        <w:t>dei</w:t>
      </w:r>
      <w:proofErr w:type="spellEnd"/>
      <w:r>
        <w:rPr>
          <w:i/>
          <w:lang w:val="en-US"/>
        </w:rPr>
        <w:t xml:space="preserve"> </w:t>
      </w:r>
      <w:proofErr w:type="spellStart"/>
      <w:r>
        <w:rPr>
          <w:i/>
          <w:lang w:val="en-US"/>
        </w:rPr>
        <w:t>Monumenti</w:t>
      </w:r>
      <w:proofErr w:type="spellEnd"/>
      <w:r>
        <w:rPr>
          <w:lang w:val="en-US"/>
        </w:rPr>
        <w:t xml:space="preserve"> (Firenze 1988) by R </w:t>
      </w:r>
      <w:proofErr w:type="spellStart"/>
      <w:r>
        <w:rPr>
          <w:lang w:val="en-US"/>
        </w:rPr>
        <w:t>Francovich</w:t>
      </w:r>
      <w:proofErr w:type="spellEnd"/>
      <w:r>
        <w:rPr>
          <w:lang w:val="en-US"/>
        </w:rPr>
        <w:t xml:space="preserve"> and R </w:t>
      </w:r>
      <w:proofErr w:type="spellStart"/>
      <w:r>
        <w:rPr>
          <w:lang w:val="en-US"/>
        </w:rPr>
        <w:t>Parenti</w:t>
      </w:r>
      <w:proofErr w:type="spellEnd"/>
      <w:r>
        <w:rPr>
          <w:lang w:val="en-US"/>
        </w:rPr>
        <w:t>, one of the most relevant works regarding the development of the Archaeology of Architecture, significant advances regarding the complex coexistence of architectural project and archaeological research have taken place. These developments deserve a deep reflection both conceptually and practically. Experiences have been quite different in every region and most of the archaeological works undertaken in order to support the restoration of historic buildings are good examples of valued and effective applications</w:t>
      </w:r>
      <w:bookmarkStart w:id="0" w:name="_GoBack"/>
      <w:bookmarkEnd w:id="0"/>
      <w:r>
        <w:rPr>
          <w:lang w:val="en-US"/>
        </w:rPr>
        <w:t xml:space="preserve"> of this discipline. However, due to different reasons, those works scarcely arrive to our journal. It is therefore that we open a calling for such works, for instance: high quality archaeological studies of historic buildings, both providing historic and heritage information and owning transcendental effect on the architectural works. Apart from this, works on methodology, law, regional casuistry and future perspectives are welcomed.</w:t>
      </w:r>
    </w:p>
    <w:p w:rsidR="00351D6B" w:rsidRPr="00914B94" w:rsidRDefault="00351D6B" w:rsidP="00552EA1">
      <w:pPr>
        <w:rPr>
          <w:lang w:val="en-US"/>
        </w:rPr>
      </w:pPr>
    </w:p>
    <w:sectPr w:rsidR="00351D6B" w:rsidRPr="00914B94" w:rsidSect="00A741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useFELayout/>
  </w:compat>
  <w:rsids>
    <w:rsidRoot w:val="00351D6B"/>
    <w:rsid w:val="001F4051"/>
    <w:rsid w:val="002434CD"/>
    <w:rsid w:val="00351D6B"/>
    <w:rsid w:val="005064CD"/>
    <w:rsid w:val="00552EA1"/>
    <w:rsid w:val="00914B94"/>
    <w:rsid w:val="00A21434"/>
    <w:rsid w:val="00A741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19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14B94"/>
    <w:rPr>
      <w:color w:val="0000FF"/>
      <w:u w:val="single"/>
    </w:rPr>
  </w:style>
  <w:style w:type="paragraph" w:styleId="Sinespaciado">
    <w:name w:val="No Spacing"/>
    <w:uiPriority w:val="1"/>
    <w:qFormat/>
    <w:rsid w:val="00914B94"/>
    <w:pPr>
      <w:spacing w:after="0" w:line="240" w:lineRule="auto"/>
    </w:pPr>
  </w:style>
</w:styles>
</file>

<file path=word/webSettings.xml><?xml version="1.0" encoding="utf-8"?>
<w:webSettings xmlns:r="http://schemas.openxmlformats.org/officeDocument/2006/relationships" xmlns:w="http://schemas.openxmlformats.org/wordprocessingml/2006/main">
  <w:divs>
    <w:div w:id="134377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chs_arqueol_arquit@cchs.csi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CSIC</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TABALES</dc:creator>
  <cp:lastModifiedBy>CCHS</cp:lastModifiedBy>
  <cp:revision>2</cp:revision>
  <dcterms:created xsi:type="dcterms:W3CDTF">2017-02-08T11:24:00Z</dcterms:created>
  <dcterms:modified xsi:type="dcterms:W3CDTF">2017-02-08T11:24:00Z</dcterms:modified>
</cp:coreProperties>
</file>